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before="150" w:after="150" w:line="315" w:lineRule="atLeast"/>
        <w:jc w:val="center"/>
        <w:rPr>
          <w:rFonts w:ascii="微软雅黑" w:hAnsi="微软雅黑" w:eastAsia="微软雅黑" w:cs="宋体"/>
          <w:b/>
          <w:bCs/>
          <w:kern w:val="0"/>
          <w:sz w:val="32"/>
          <w:szCs w:val="32"/>
        </w:rPr>
      </w:pPr>
      <w:r>
        <w:rPr>
          <w:rFonts w:hint="eastAsia" w:ascii="微软雅黑" w:hAnsi="微软雅黑" w:eastAsia="微软雅黑" w:cs="宋体"/>
          <w:b/>
          <w:bCs/>
          <w:kern w:val="0"/>
          <w:sz w:val="32"/>
          <w:szCs w:val="32"/>
        </w:rPr>
        <w:t>金蝶软件（中国）有限公司石家庄分公司2</w:t>
      </w:r>
      <w:r>
        <w:rPr>
          <w:rFonts w:ascii="微软雅黑" w:hAnsi="微软雅黑" w:eastAsia="微软雅黑" w:cs="宋体"/>
          <w:b/>
          <w:bCs/>
          <w:kern w:val="0"/>
          <w:sz w:val="32"/>
          <w:szCs w:val="32"/>
        </w:rPr>
        <w:t>02</w:t>
      </w:r>
      <w:r>
        <w:rPr>
          <w:rFonts w:hint="eastAsia" w:ascii="微软雅黑" w:hAnsi="微软雅黑" w:eastAsia="微软雅黑" w:cs="宋体"/>
          <w:b/>
          <w:bCs/>
          <w:kern w:val="0"/>
          <w:sz w:val="32"/>
          <w:szCs w:val="32"/>
          <w:lang w:val="en-US" w:eastAsia="zh-CN"/>
        </w:rPr>
        <w:t>5届实习</w:t>
      </w:r>
      <w:r>
        <w:rPr>
          <w:rFonts w:hint="eastAsia" w:ascii="微软雅黑" w:hAnsi="微软雅黑" w:eastAsia="微软雅黑" w:cs="宋体"/>
          <w:b/>
          <w:bCs/>
          <w:kern w:val="0"/>
          <w:sz w:val="32"/>
          <w:szCs w:val="32"/>
        </w:rPr>
        <w:t>招聘</w:t>
      </w:r>
    </w:p>
    <w:p>
      <w:pPr>
        <w:ind w:firstLine="560" w:firstLineChars="2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金蝶国际软件集团，总部位于中国深圳，始创于1993年，是香港联交所主板上市公司（股票代码：0268）。运用前沿科学技术，金蝶以管理信息化产品服务为核心，为超过660+万家企业和政府组织提供云管理产品及服务，不仅在软件时代，金蝶已成为南中国区最大的企业管理软件公司，在移动互联网时代，金蝶也持续领跑企业云服务，成为比肩国际的民族软件品牌。以“让中国管理模式在全球崛起”为志、以“致良知，走正道，行王道”为文化价值观，金蝶致力于帮助中国企业实现数字化转型升级的民族梦想！</w:t>
      </w:r>
    </w:p>
    <w:p>
      <w:pPr>
        <w:ind w:firstLine="560" w:firstLineChars="2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金蝶软件石家庄分公司是金蝶软件（中国）有限公司的下属分支机构，公司以销售金蝶ERP软件、提供企业信息化咨询及解决方案、实施企业ERP系统、售后服务和基于金蝶产品的二次开发为主要业务。石家庄分公司成立于1999年，现有员工</w:t>
      </w:r>
      <w:r>
        <w:rPr>
          <w:rFonts w:ascii="宋体" w:hAnsi="宋体" w:eastAsia="宋体"/>
          <w:sz w:val="28"/>
          <w:szCs w:val="28"/>
        </w:rPr>
        <w:t>20</w:t>
      </w:r>
      <w:r>
        <w:rPr>
          <w:rFonts w:hint="eastAsia" w:ascii="宋体" w:hAnsi="宋体" w:eastAsia="宋体"/>
          <w:sz w:val="28"/>
          <w:szCs w:val="28"/>
        </w:rPr>
        <w:t>0多名，其中有专业的销售工程师、优秀的服务工程师、资深的咨询人员及经验丰富的开发工程师。</w:t>
      </w:r>
    </w:p>
    <w:p>
      <w:pPr>
        <w:ind w:firstLine="560" w:firstLineChars="2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公司为员工提供具竞争力的薪金待遇，五险一金以及良好的工作环境。并组织员工运动俱乐部、充实员工业余生活、让员工充分体验金蝶的企业文化并享受与公司一同成长的快乐。</w:t>
      </w:r>
    </w:p>
    <w:p>
      <w:pPr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我们的目标是成为河北地区第一的云管理系统提供商，帮助企业提升管理竞争力，帮助顾客成功！</w:t>
      </w:r>
    </w:p>
    <w:p>
      <w:pPr>
        <w:rPr>
          <w:rFonts w:hint="eastAsia" w:ascii="宋体" w:hAnsi="宋体" w:eastAsia="宋体"/>
          <w:sz w:val="28"/>
          <w:szCs w:val="28"/>
        </w:rPr>
      </w:pPr>
    </w:p>
    <w:p>
      <w:pPr>
        <w:rPr>
          <w:rFonts w:hint="eastAsia" w:ascii="宋体" w:hAnsi="宋体" w:eastAsia="宋体"/>
          <w:sz w:val="28"/>
          <w:szCs w:val="28"/>
        </w:rPr>
      </w:pPr>
    </w:p>
    <w:p>
      <w:pPr>
        <w:rPr>
          <w:rFonts w:hint="eastAsia" w:ascii="宋体" w:hAnsi="宋体" w:eastAsia="宋体"/>
          <w:sz w:val="28"/>
          <w:szCs w:val="28"/>
        </w:rPr>
      </w:pPr>
    </w:p>
    <w:p>
      <w:pPr>
        <w:rPr>
          <w:rFonts w:hint="eastAsia" w:ascii="宋体" w:hAnsi="宋体" w:eastAsia="宋体"/>
          <w:sz w:val="28"/>
          <w:szCs w:val="28"/>
        </w:rPr>
      </w:pPr>
    </w:p>
    <w:p>
      <w:pPr>
        <w:widowControl/>
        <w:shd w:val="clear" w:color="auto" w:fill="FFFFFF"/>
        <w:jc w:val="center"/>
        <w:rPr>
          <w:rFonts w:ascii="微软雅黑" w:hAnsi="微软雅黑" w:eastAsia="微软雅黑" w:cs="宋体"/>
          <w:kern w:val="0"/>
          <w:sz w:val="28"/>
          <w:szCs w:val="28"/>
        </w:rPr>
      </w:pPr>
      <w:r>
        <w:rPr>
          <w:rFonts w:hint="eastAsia" w:ascii="微软雅黑" w:hAnsi="微软雅黑" w:eastAsia="微软雅黑" w:cs="宋体"/>
          <w:kern w:val="0"/>
          <w:sz w:val="28"/>
          <w:szCs w:val="28"/>
        </w:rPr>
        <w:t>20</w:t>
      </w:r>
      <w:r>
        <w:rPr>
          <w:rFonts w:ascii="微软雅黑" w:hAnsi="微软雅黑" w:eastAsia="微软雅黑" w:cs="宋体"/>
          <w:kern w:val="0"/>
          <w:sz w:val="28"/>
          <w:szCs w:val="28"/>
        </w:rPr>
        <w:t>2</w:t>
      </w:r>
      <w:r>
        <w:rPr>
          <w:rFonts w:hint="eastAsia" w:ascii="微软雅黑" w:hAnsi="微软雅黑" w:eastAsia="微软雅黑" w:cs="宋体"/>
          <w:kern w:val="0"/>
          <w:sz w:val="28"/>
          <w:szCs w:val="28"/>
          <w:lang w:val="en-US" w:eastAsia="zh-CN"/>
        </w:rPr>
        <w:t>5</w:t>
      </w:r>
      <w:r>
        <w:rPr>
          <w:rFonts w:hint="eastAsia" w:ascii="微软雅黑" w:hAnsi="微软雅黑" w:eastAsia="微软雅黑" w:cs="宋体"/>
          <w:kern w:val="0"/>
          <w:sz w:val="28"/>
          <w:szCs w:val="28"/>
        </w:rPr>
        <w:t>年届毕业生</w:t>
      </w:r>
      <w:r>
        <w:rPr>
          <w:rFonts w:hint="eastAsia" w:ascii="微软雅黑" w:hAnsi="微软雅黑" w:eastAsia="微软雅黑" w:cs="宋体"/>
          <w:kern w:val="0"/>
          <w:sz w:val="28"/>
          <w:szCs w:val="28"/>
          <w:lang w:val="en-US" w:eastAsia="zh-CN"/>
        </w:rPr>
        <w:t>实习生</w:t>
      </w:r>
      <w:r>
        <w:rPr>
          <w:rFonts w:hint="eastAsia" w:ascii="微软雅黑" w:hAnsi="微软雅黑" w:eastAsia="微软雅黑" w:cs="宋体"/>
          <w:kern w:val="0"/>
          <w:sz w:val="28"/>
          <w:szCs w:val="28"/>
          <w:lang w:eastAsia="zh-CN"/>
        </w:rPr>
        <w:t>招聘</w:t>
      </w:r>
      <w:r>
        <w:rPr>
          <w:rFonts w:hint="eastAsia" w:ascii="微软雅黑" w:hAnsi="微软雅黑" w:eastAsia="微软雅黑" w:cs="宋体"/>
          <w:kern w:val="0"/>
          <w:sz w:val="28"/>
          <w:szCs w:val="28"/>
        </w:rPr>
        <w:t>需求信息</w:t>
      </w:r>
    </w:p>
    <w:tbl>
      <w:tblPr>
        <w:tblStyle w:val="6"/>
        <w:tblW w:w="10511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2"/>
        <w:gridCol w:w="1296"/>
        <w:gridCol w:w="5696"/>
        <w:gridCol w:w="953"/>
        <w:gridCol w:w="187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tblHeader/>
          <w:jc w:val="center"/>
        </w:trPr>
        <w:tc>
          <w:tcPr>
            <w:tcW w:w="6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18"/>
                <w:szCs w:val="18"/>
              </w:rPr>
              <w:t>序号</w:t>
            </w:r>
          </w:p>
        </w:tc>
        <w:tc>
          <w:tcPr>
            <w:tcW w:w="129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18"/>
                <w:szCs w:val="18"/>
              </w:rPr>
              <w:t>职位名称</w:t>
            </w:r>
          </w:p>
        </w:tc>
        <w:tc>
          <w:tcPr>
            <w:tcW w:w="569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18"/>
                <w:szCs w:val="18"/>
              </w:rPr>
              <w:t>岗位职责要求</w:t>
            </w:r>
          </w:p>
        </w:tc>
        <w:tc>
          <w:tcPr>
            <w:tcW w:w="95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18"/>
                <w:szCs w:val="18"/>
              </w:rPr>
              <w:t>需求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18"/>
                <w:szCs w:val="18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18"/>
                <w:szCs w:val="18"/>
              </w:rPr>
              <w:t>数量</w:t>
            </w:r>
          </w:p>
        </w:tc>
        <w:tc>
          <w:tcPr>
            <w:tcW w:w="1874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18"/>
                <w:szCs w:val="18"/>
              </w:rPr>
              <w:t>需求专业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6" w:hRule="atLeast"/>
          <w:jc w:val="center"/>
        </w:trPr>
        <w:tc>
          <w:tcPr>
            <w:tcW w:w="692" w:type="dxa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1</w:t>
            </w:r>
          </w:p>
        </w:tc>
        <w:tc>
          <w:tcPr>
            <w:tcW w:w="1296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楷体" w:hAnsi="楷体" w:eastAsia="楷体" w:cs="宋体"/>
                <w:kern w:val="0"/>
                <w:sz w:val="18"/>
                <w:szCs w:val="18"/>
              </w:rPr>
            </w:pPr>
            <w:r>
              <w:rPr>
                <w:rFonts w:hint="eastAsia" w:ascii="楷体" w:hAnsi="楷体" w:eastAsia="楷体" w:cs="宋体"/>
                <w:kern w:val="0"/>
                <w:sz w:val="18"/>
                <w:szCs w:val="18"/>
              </w:rPr>
              <w:t>实施顾问</w:t>
            </w:r>
            <w:r>
              <w:rPr>
                <w:rFonts w:ascii="Calibri" w:hAnsi="Calibri" w:eastAsia="楷体" w:cs="Calibri"/>
                <w:kern w:val="0"/>
                <w:sz w:val="18"/>
                <w:szCs w:val="18"/>
              </w:rPr>
              <w:t>  </w:t>
            </w:r>
            <w:r>
              <w:rPr>
                <w:rFonts w:hint="eastAsia" w:ascii="楷体" w:hAnsi="楷体" w:eastAsia="楷体" w:cs="宋体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5696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楷体" w:hAnsi="楷体" w:eastAsia="楷体" w:cs="宋体"/>
                <w:b/>
                <w:kern w:val="0"/>
                <w:sz w:val="18"/>
                <w:szCs w:val="18"/>
              </w:rPr>
            </w:pPr>
            <w:r>
              <w:rPr>
                <w:rFonts w:hint="eastAsia" w:ascii="楷体" w:hAnsi="楷体" w:eastAsia="楷体" w:cs="宋体"/>
                <w:b/>
                <w:kern w:val="0"/>
                <w:sz w:val="18"/>
                <w:szCs w:val="18"/>
              </w:rPr>
              <w:t>岗位职责：</w:t>
            </w:r>
          </w:p>
          <w:p>
            <w:pPr>
              <w:widowControl/>
              <w:jc w:val="left"/>
              <w:rPr>
                <w:rFonts w:ascii="楷体" w:hAnsi="楷体" w:eastAsia="楷体" w:cs="宋体"/>
                <w:kern w:val="0"/>
                <w:sz w:val="18"/>
                <w:szCs w:val="18"/>
              </w:rPr>
            </w:pPr>
            <w:r>
              <w:rPr>
                <w:rFonts w:ascii="楷体" w:hAnsi="楷体" w:eastAsia="楷体" w:cs="宋体"/>
                <w:kern w:val="0"/>
                <w:sz w:val="18"/>
                <w:szCs w:val="18"/>
              </w:rPr>
              <w:t>1.按要求执行项目实施工作，进行系统安装、调试、操作培训、技术支持、应用系统演示；</w:t>
            </w:r>
          </w:p>
          <w:p>
            <w:pPr>
              <w:widowControl/>
              <w:jc w:val="left"/>
              <w:rPr>
                <w:rFonts w:ascii="楷体" w:hAnsi="楷体" w:eastAsia="楷体" w:cs="宋体"/>
                <w:kern w:val="0"/>
                <w:sz w:val="18"/>
                <w:szCs w:val="18"/>
              </w:rPr>
            </w:pPr>
            <w:r>
              <w:rPr>
                <w:rFonts w:ascii="楷体" w:hAnsi="楷体" w:eastAsia="楷体" w:cs="宋体"/>
                <w:kern w:val="0"/>
                <w:sz w:val="18"/>
                <w:szCs w:val="18"/>
              </w:rPr>
              <w:t>2.参与项目需求调研、方案设计等工作 ；</w:t>
            </w:r>
          </w:p>
          <w:p>
            <w:pPr>
              <w:widowControl/>
              <w:jc w:val="left"/>
              <w:rPr>
                <w:rFonts w:ascii="楷体" w:hAnsi="楷体" w:eastAsia="楷体" w:cs="宋体"/>
                <w:kern w:val="0"/>
                <w:sz w:val="18"/>
                <w:szCs w:val="18"/>
              </w:rPr>
            </w:pPr>
            <w:r>
              <w:rPr>
                <w:rFonts w:ascii="楷体" w:hAnsi="楷体" w:eastAsia="楷体" w:cs="宋体"/>
                <w:kern w:val="0"/>
                <w:sz w:val="18"/>
                <w:szCs w:val="18"/>
              </w:rPr>
              <w:t>3.在实施过程中，正确引导客户，及时反馈用户意见、并跟踪问题的解决；</w:t>
            </w:r>
          </w:p>
          <w:p>
            <w:pPr>
              <w:widowControl/>
              <w:jc w:val="left"/>
              <w:rPr>
                <w:rFonts w:ascii="楷体" w:hAnsi="楷体" w:eastAsia="楷体" w:cs="宋体"/>
                <w:kern w:val="0"/>
                <w:sz w:val="18"/>
                <w:szCs w:val="18"/>
              </w:rPr>
            </w:pPr>
            <w:r>
              <w:rPr>
                <w:rFonts w:ascii="楷体" w:hAnsi="楷体" w:eastAsia="楷体" w:cs="宋体"/>
                <w:kern w:val="0"/>
                <w:sz w:val="18"/>
                <w:szCs w:val="18"/>
              </w:rPr>
              <w:t>4.按时，且保质保量地完成公司分派的各项工作任务</w:t>
            </w:r>
          </w:p>
          <w:p>
            <w:pPr>
              <w:widowControl/>
              <w:jc w:val="left"/>
              <w:rPr>
                <w:rFonts w:ascii="楷体" w:hAnsi="楷体" w:eastAsia="楷体" w:cs="宋体"/>
                <w:b/>
                <w:kern w:val="0"/>
                <w:sz w:val="18"/>
                <w:szCs w:val="18"/>
              </w:rPr>
            </w:pPr>
            <w:r>
              <w:rPr>
                <w:rFonts w:hint="eastAsia" w:ascii="楷体" w:hAnsi="楷体" w:eastAsia="楷体" w:cs="宋体"/>
                <w:b/>
                <w:kern w:val="0"/>
                <w:sz w:val="18"/>
                <w:szCs w:val="18"/>
              </w:rPr>
              <w:t>岗位要求：</w:t>
            </w:r>
          </w:p>
          <w:p>
            <w:pPr>
              <w:widowControl/>
              <w:jc w:val="left"/>
              <w:rPr>
                <w:rFonts w:ascii="楷体" w:hAnsi="楷体" w:eastAsia="楷体" w:cs="宋体"/>
                <w:kern w:val="0"/>
                <w:sz w:val="18"/>
                <w:szCs w:val="18"/>
              </w:rPr>
            </w:pPr>
            <w:r>
              <w:rPr>
                <w:rFonts w:ascii="楷体" w:hAnsi="楷体" w:eastAsia="楷体" w:cs="宋体"/>
                <w:kern w:val="0"/>
                <w:sz w:val="18"/>
                <w:szCs w:val="18"/>
              </w:rPr>
              <w:t>1.202</w:t>
            </w:r>
            <w:r>
              <w:rPr>
                <w:rFonts w:hint="eastAsia" w:ascii="楷体" w:hAnsi="楷体" w:eastAsia="楷体" w:cs="宋体"/>
                <w:kern w:val="0"/>
                <w:sz w:val="18"/>
                <w:szCs w:val="18"/>
                <w:lang w:val="en-US" w:eastAsia="zh-CN"/>
              </w:rPr>
              <w:t>5</w:t>
            </w:r>
            <w:r>
              <w:rPr>
                <w:rFonts w:ascii="楷体" w:hAnsi="楷体" w:eastAsia="楷体" w:cs="宋体"/>
                <w:kern w:val="0"/>
                <w:sz w:val="18"/>
                <w:szCs w:val="18"/>
              </w:rPr>
              <w:t>年</w:t>
            </w:r>
            <w:r>
              <w:rPr>
                <w:rFonts w:hint="eastAsia" w:ascii="楷体" w:hAnsi="楷体" w:eastAsia="楷体" w:cs="宋体"/>
                <w:kern w:val="0"/>
                <w:sz w:val="18"/>
                <w:szCs w:val="18"/>
                <w:lang w:eastAsia="zh-CN"/>
              </w:rPr>
              <w:t>应届</w:t>
            </w:r>
            <w:r>
              <w:rPr>
                <w:rFonts w:ascii="楷体" w:hAnsi="楷体" w:eastAsia="楷体" w:cs="宋体"/>
                <w:kern w:val="0"/>
                <w:sz w:val="18"/>
                <w:szCs w:val="18"/>
              </w:rPr>
              <w:t>毕业生</w:t>
            </w:r>
            <w:r>
              <w:rPr>
                <w:rFonts w:hint="eastAsia" w:ascii="楷体" w:hAnsi="楷体" w:eastAsia="楷体" w:cs="宋体"/>
                <w:kern w:val="0"/>
                <w:sz w:val="18"/>
                <w:szCs w:val="18"/>
                <w:lang w:eastAsia="zh-CN"/>
              </w:rPr>
              <w:t>，本科以上学历</w:t>
            </w:r>
            <w:r>
              <w:rPr>
                <w:rFonts w:ascii="楷体" w:hAnsi="楷体" w:eastAsia="楷体" w:cs="宋体"/>
                <w:kern w:val="0"/>
                <w:sz w:val="18"/>
                <w:szCs w:val="18"/>
              </w:rPr>
              <w:t>；</w:t>
            </w:r>
          </w:p>
          <w:p>
            <w:pPr>
              <w:widowControl/>
              <w:jc w:val="left"/>
              <w:rPr>
                <w:rFonts w:ascii="楷体" w:hAnsi="楷体" w:eastAsia="楷体" w:cs="宋体"/>
                <w:kern w:val="0"/>
                <w:sz w:val="18"/>
                <w:szCs w:val="18"/>
              </w:rPr>
            </w:pPr>
            <w:r>
              <w:rPr>
                <w:rFonts w:ascii="楷体" w:hAnsi="楷体" w:eastAsia="楷体" w:cs="宋体"/>
                <w:kern w:val="0"/>
                <w:sz w:val="18"/>
                <w:szCs w:val="18"/>
              </w:rPr>
              <w:t>2.信管、财务、计算机</w:t>
            </w:r>
            <w:r>
              <w:rPr>
                <w:rFonts w:hint="eastAsia" w:ascii="楷体" w:hAnsi="楷体" w:eastAsia="楷体" w:cs="宋体"/>
                <w:kern w:val="0"/>
                <w:sz w:val="18"/>
                <w:szCs w:val="18"/>
                <w:lang w:val="en-US" w:eastAsia="zh-CN"/>
              </w:rPr>
              <w:t>等</w:t>
            </w:r>
            <w:r>
              <w:rPr>
                <w:rFonts w:ascii="楷体" w:hAnsi="楷体" w:eastAsia="楷体" w:cs="宋体"/>
                <w:kern w:val="0"/>
                <w:sz w:val="18"/>
                <w:szCs w:val="18"/>
              </w:rPr>
              <w:t>专业毕业生优先；</w:t>
            </w:r>
          </w:p>
          <w:p>
            <w:pPr>
              <w:widowControl/>
              <w:jc w:val="left"/>
              <w:rPr>
                <w:rFonts w:ascii="楷体" w:hAnsi="楷体" w:eastAsia="楷体" w:cs="宋体"/>
                <w:kern w:val="0"/>
                <w:sz w:val="18"/>
                <w:szCs w:val="18"/>
              </w:rPr>
            </w:pPr>
            <w:r>
              <w:rPr>
                <w:rFonts w:ascii="楷体" w:hAnsi="楷体" w:eastAsia="楷体" w:cs="宋体"/>
                <w:kern w:val="0"/>
                <w:sz w:val="18"/>
                <w:szCs w:val="18"/>
              </w:rPr>
              <w:t>3.工作主动性强，耐心细致，有责任心;</w:t>
            </w:r>
          </w:p>
          <w:p>
            <w:pPr>
              <w:widowControl/>
              <w:jc w:val="left"/>
              <w:rPr>
                <w:rFonts w:ascii="楷体" w:hAnsi="楷体" w:eastAsia="楷体" w:cs="宋体"/>
                <w:kern w:val="0"/>
                <w:sz w:val="18"/>
                <w:szCs w:val="18"/>
              </w:rPr>
            </w:pPr>
            <w:r>
              <w:rPr>
                <w:rFonts w:ascii="楷体" w:hAnsi="楷体" w:eastAsia="楷体" w:cs="宋体"/>
                <w:kern w:val="0"/>
                <w:sz w:val="18"/>
                <w:szCs w:val="18"/>
              </w:rPr>
              <w:t>4.具备团队合作精神，学习能力强，较好的沟通和协作能力，较强的执行力和沟通能力，具备良好的服务意识；</w:t>
            </w:r>
          </w:p>
        </w:tc>
        <w:tc>
          <w:tcPr>
            <w:tcW w:w="953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楷体" w:hAnsi="楷体" w:eastAsia="楷体" w:cs="宋体"/>
                <w:kern w:val="0"/>
                <w:sz w:val="18"/>
                <w:szCs w:val="18"/>
              </w:rPr>
            </w:pPr>
            <w:r>
              <w:rPr>
                <w:rFonts w:ascii="楷体" w:hAnsi="楷体" w:eastAsia="楷体" w:cs="宋体"/>
                <w:kern w:val="0"/>
                <w:sz w:val="18"/>
                <w:szCs w:val="18"/>
              </w:rPr>
              <w:t>10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default" w:ascii="楷体" w:hAnsi="楷体" w:eastAsia="楷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楷体" w:hAnsi="楷体" w:eastAsia="楷体" w:cs="宋体"/>
                <w:kern w:val="0"/>
                <w:sz w:val="18"/>
                <w:szCs w:val="18"/>
              </w:rPr>
              <w:t>财务管理、会计、计算机、信息管理</w:t>
            </w:r>
            <w:r>
              <w:rPr>
                <w:rFonts w:hint="eastAsia" w:ascii="楷体" w:hAnsi="楷体" w:eastAsia="楷体" w:cs="宋体"/>
                <w:kern w:val="0"/>
                <w:sz w:val="18"/>
                <w:szCs w:val="18"/>
                <w:lang w:val="en-US" w:eastAsia="zh-CN"/>
              </w:rPr>
              <w:t>等专业。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7" w:hRule="atLeast"/>
          <w:jc w:val="center"/>
        </w:trPr>
        <w:tc>
          <w:tcPr>
            <w:tcW w:w="692" w:type="dxa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2</w:t>
            </w:r>
          </w:p>
        </w:tc>
        <w:tc>
          <w:tcPr>
            <w:tcW w:w="1296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楷体" w:hAnsi="楷体" w:eastAsia="楷体" w:cs="宋体"/>
                <w:kern w:val="0"/>
                <w:sz w:val="18"/>
                <w:szCs w:val="18"/>
              </w:rPr>
            </w:pPr>
            <w:r>
              <w:rPr>
                <w:rFonts w:hint="eastAsia" w:ascii="楷体" w:hAnsi="楷体" w:eastAsia="楷体" w:cs="宋体"/>
                <w:kern w:val="0"/>
                <w:sz w:val="18"/>
                <w:szCs w:val="18"/>
                <w:lang w:val="en-US" w:eastAsia="zh-CN"/>
              </w:rPr>
              <w:t>应用开发</w:t>
            </w:r>
            <w:r>
              <w:rPr>
                <w:rFonts w:hint="eastAsia" w:ascii="楷体" w:hAnsi="楷体" w:eastAsia="楷体" w:cs="宋体"/>
                <w:kern w:val="0"/>
                <w:sz w:val="18"/>
                <w:szCs w:val="18"/>
              </w:rPr>
              <w:t>（JAVA/.net)</w:t>
            </w:r>
          </w:p>
        </w:tc>
        <w:tc>
          <w:tcPr>
            <w:tcW w:w="5696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楷体" w:hAnsi="楷体" w:eastAsia="楷体" w:cs="宋体"/>
                <w:b/>
                <w:kern w:val="0"/>
                <w:sz w:val="18"/>
                <w:szCs w:val="18"/>
              </w:rPr>
            </w:pPr>
            <w:r>
              <w:rPr>
                <w:rFonts w:hint="eastAsia" w:ascii="楷体" w:hAnsi="楷体" w:eastAsia="楷体" w:cs="宋体"/>
                <w:b/>
                <w:kern w:val="0"/>
                <w:sz w:val="18"/>
                <w:szCs w:val="18"/>
              </w:rPr>
              <w:t>岗位职责：</w:t>
            </w:r>
          </w:p>
          <w:p>
            <w:pPr>
              <w:widowControl/>
              <w:jc w:val="left"/>
              <w:rPr>
                <w:rFonts w:ascii="楷体" w:hAnsi="楷体" w:eastAsia="楷体" w:cs="宋体"/>
                <w:kern w:val="0"/>
                <w:sz w:val="18"/>
                <w:szCs w:val="18"/>
              </w:rPr>
            </w:pPr>
            <w:r>
              <w:rPr>
                <w:rFonts w:ascii="楷体" w:hAnsi="楷体" w:eastAsia="楷体" w:cs="宋体"/>
                <w:kern w:val="0"/>
                <w:sz w:val="18"/>
                <w:szCs w:val="18"/>
              </w:rPr>
              <w:t>1.在开发项目经理的带领下完成开发任务，保证开发项目的交付的进度和质量；</w:t>
            </w:r>
          </w:p>
          <w:p>
            <w:pPr>
              <w:widowControl/>
              <w:jc w:val="left"/>
              <w:rPr>
                <w:rFonts w:ascii="楷体" w:hAnsi="楷体" w:eastAsia="楷体" w:cs="宋体"/>
                <w:kern w:val="0"/>
                <w:sz w:val="18"/>
                <w:szCs w:val="18"/>
              </w:rPr>
            </w:pPr>
            <w:r>
              <w:rPr>
                <w:rFonts w:ascii="楷体" w:hAnsi="楷体" w:eastAsia="楷体" w:cs="宋体"/>
                <w:kern w:val="0"/>
                <w:sz w:val="18"/>
                <w:szCs w:val="18"/>
              </w:rPr>
              <w:t>2. 与内部需求设计人员，实施顾问沟通，参与开发方案的制定；</w:t>
            </w:r>
          </w:p>
          <w:p>
            <w:pPr>
              <w:widowControl/>
              <w:jc w:val="left"/>
              <w:rPr>
                <w:rFonts w:ascii="楷体" w:hAnsi="楷体" w:eastAsia="楷体" w:cs="宋体"/>
                <w:kern w:val="0"/>
                <w:sz w:val="18"/>
                <w:szCs w:val="18"/>
              </w:rPr>
            </w:pPr>
            <w:r>
              <w:rPr>
                <w:rFonts w:ascii="楷体" w:hAnsi="楷体" w:eastAsia="楷体" w:cs="宋体"/>
                <w:kern w:val="0"/>
                <w:sz w:val="18"/>
                <w:szCs w:val="18"/>
              </w:rPr>
              <w:t>3.金蝶EAS二次开发以及基于金蝶EAS的移动应用开发；</w:t>
            </w:r>
          </w:p>
          <w:p>
            <w:pPr>
              <w:widowControl/>
              <w:jc w:val="left"/>
              <w:rPr>
                <w:rFonts w:ascii="楷体" w:hAnsi="楷体" w:eastAsia="楷体" w:cs="宋体"/>
                <w:kern w:val="0"/>
                <w:sz w:val="18"/>
                <w:szCs w:val="18"/>
              </w:rPr>
            </w:pPr>
            <w:r>
              <w:rPr>
                <w:rFonts w:hint="eastAsia" w:ascii="楷体" w:hAnsi="楷体" w:eastAsia="楷体" w:cs="宋体"/>
                <w:b/>
                <w:kern w:val="0"/>
                <w:sz w:val="18"/>
                <w:szCs w:val="18"/>
              </w:rPr>
              <w:t>岗位要求</w:t>
            </w:r>
            <w:r>
              <w:rPr>
                <w:rFonts w:hint="eastAsia" w:ascii="楷体" w:hAnsi="楷体" w:eastAsia="楷体" w:cs="宋体"/>
                <w:kern w:val="0"/>
                <w:sz w:val="18"/>
                <w:szCs w:val="18"/>
              </w:rPr>
              <w:t>：</w:t>
            </w:r>
          </w:p>
          <w:p>
            <w:pPr>
              <w:widowControl/>
              <w:jc w:val="left"/>
              <w:rPr>
                <w:rFonts w:ascii="楷体" w:hAnsi="楷体" w:eastAsia="楷体" w:cs="宋体"/>
                <w:kern w:val="0"/>
                <w:sz w:val="18"/>
                <w:szCs w:val="18"/>
              </w:rPr>
            </w:pPr>
            <w:r>
              <w:rPr>
                <w:rFonts w:ascii="楷体" w:hAnsi="楷体" w:eastAsia="楷体" w:cs="宋体"/>
                <w:kern w:val="0"/>
                <w:sz w:val="18"/>
                <w:szCs w:val="18"/>
              </w:rPr>
              <w:t>1.202</w:t>
            </w:r>
            <w:r>
              <w:rPr>
                <w:rFonts w:hint="eastAsia" w:ascii="楷体" w:hAnsi="楷体" w:eastAsia="楷体" w:cs="宋体"/>
                <w:kern w:val="0"/>
                <w:sz w:val="18"/>
                <w:szCs w:val="18"/>
                <w:lang w:val="en-US" w:eastAsia="zh-CN"/>
              </w:rPr>
              <w:t>5</w:t>
            </w:r>
            <w:r>
              <w:rPr>
                <w:rFonts w:ascii="楷体" w:hAnsi="楷体" w:eastAsia="楷体" w:cs="宋体"/>
                <w:kern w:val="0"/>
                <w:sz w:val="18"/>
                <w:szCs w:val="18"/>
              </w:rPr>
              <w:t>年</w:t>
            </w:r>
            <w:r>
              <w:rPr>
                <w:rFonts w:hint="eastAsia" w:ascii="楷体" w:hAnsi="楷体" w:eastAsia="楷体" w:cs="宋体"/>
                <w:kern w:val="0"/>
                <w:sz w:val="18"/>
                <w:szCs w:val="18"/>
                <w:lang w:eastAsia="zh-CN"/>
              </w:rPr>
              <w:t>应届</w:t>
            </w:r>
            <w:r>
              <w:rPr>
                <w:rFonts w:ascii="楷体" w:hAnsi="楷体" w:eastAsia="楷体" w:cs="宋体"/>
                <w:kern w:val="0"/>
                <w:sz w:val="18"/>
                <w:szCs w:val="18"/>
              </w:rPr>
              <w:t>毕业生，</w:t>
            </w:r>
            <w:r>
              <w:rPr>
                <w:rFonts w:hint="eastAsia" w:ascii="楷体" w:hAnsi="楷体" w:eastAsia="楷体" w:cs="宋体"/>
                <w:kern w:val="0"/>
                <w:sz w:val="18"/>
                <w:szCs w:val="18"/>
                <w:lang w:eastAsia="zh-CN"/>
              </w:rPr>
              <w:t>本科以上学历，</w:t>
            </w:r>
            <w:r>
              <w:rPr>
                <w:rFonts w:ascii="楷体" w:hAnsi="楷体" w:eastAsia="楷体" w:cs="宋体"/>
                <w:kern w:val="0"/>
                <w:sz w:val="18"/>
                <w:szCs w:val="18"/>
              </w:rPr>
              <w:t>热爱开发工作；</w:t>
            </w:r>
          </w:p>
          <w:p>
            <w:pPr>
              <w:widowControl/>
              <w:jc w:val="left"/>
              <w:rPr>
                <w:rFonts w:ascii="楷体" w:hAnsi="楷体" w:eastAsia="楷体" w:cs="宋体"/>
                <w:kern w:val="0"/>
                <w:sz w:val="18"/>
                <w:szCs w:val="18"/>
              </w:rPr>
            </w:pPr>
            <w:r>
              <w:rPr>
                <w:rFonts w:ascii="楷体" w:hAnsi="楷体" w:eastAsia="楷体" w:cs="宋体"/>
                <w:kern w:val="0"/>
                <w:sz w:val="18"/>
                <w:szCs w:val="18"/>
              </w:rPr>
              <w:t>2.软件工程、计算机</w:t>
            </w:r>
            <w:r>
              <w:rPr>
                <w:rFonts w:hint="eastAsia" w:ascii="楷体" w:hAnsi="楷体" w:eastAsia="楷体" w:cs="宋体"/>
                <w:kern w:val="0"/>
                <w:sz w:val="18"/>
                <w:szCs w:val="18"/>
                <w:lang w:val="en-US" w:eastAsia="zh-CN"/>
              </w:rPr>
              <w:t>等</w:t>
            </w:r>
            <w:r>
              <w:rPr>
                <w:rFonts w:ascii="楷体" w:hAnsi="楷体" w:eastAsia="楷体" w:cs="宋体"/>
                <w:kern w:val="0"/>
                <w:sz w:val="18"/>
                <w:szCs w:val="18"/>
              </w:rPr>
              <w:t>专业毕业生优先；</w:t>
            </w:r>
          </w:p>
          <w:p>
            <w:pPr>
              <w:widowControl/>
              <w:jc w:val="left"/>
              <w:rPr>
                <w:rFonts w:ascii="楷体" w:hAnsi="楷体" w:eastAsia="楷体" w:cs="宋体"/>
                <w:kern w:val="0"/>
                <w:sz w:val="18"/>
                <w:szCs w:val="18"/>
              </w:rPr>
            </w:pPr>
            <w:r>
              <w:rPr>
                <w:rFonts w:ascii="楷体" w:hAnsi="楷体" w:eastAsia="楷体" w:cs="宋体"/>
                <w:kern w:val="0"/>
                <w:sz w:val="18"/>
                <w:szCs w:val="18"/>
              </w:rPr>
              <w:t>3.工作主动性强，耐心细致，有责任心;</w:t>
            </w:r>
          </w:p>
          <w:p>
            <w:pPr>
              <w:widowControl/>
              <w:jc w:val="left"/>
              <w:rPr>
                <w:rFonts w:ascii="楷体" w:hAnsi="楷体" w:eastAsia="楷体" w:cs="宋体"/>
                <w:kern w:val="0"/>
                <w:sz w:val="18"/>
                <w:szCs w:val="18"/>
              </w:rPr>
            </w:pPr>
            <w:r>
              <w:rPr>
                <w:rFonts w:ascii="楷体" w:hAnsi="楷体" w:eastAsia="楷体" w:cs="宋体"/>
                <w:kern w:val="0"/>
                <w:sz w:val="18"/>
                <w:szCs w:val="18"/>
              </w:rPr>
              <w:t>4.具备团队合作精神，学习能力强，较好的沟通和协作能力，较强的执行力和沟通能力，具备良好的服务意识；</w:t>
            </w:r>
          </w:p>
        </w:tc>
        <w:tc>
          <w:tcPr>
            <w:tcW w:w="953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宋体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楷体" w:hAnsi="楷体" w:eastAsia="楷体" w:cs="宋体"/>
                <w:kern w:val="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楷体" w:hAnsi="楷体" w:eastAsia="楷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楷体" w:hAnsi="楷体" w:eastAsia="楷体" w:cs="宋体"/>
                <w:kern w:val="0"/>
                <w:sz w:val="18"/>
                <w:szCs w:val="18"/>
              </w:rPr>
              <w:t>软件工程、信息管理与信息系统、计算机</w:t>
            </w:r>
            <w:r>
              <w:rPr>
                <w:rFonts w:hint="eastAsia" w:ascii="楷体" w:hAnsi="楷体" w:eastAsia="楷体" w:cs="宋体"/>
                <w:kern w:val="0"/>
                <w:sz w:val="18"/>
                <w:szCs w:val="18"/>
                <w:lang w:val="en-US" w:eastAsia="zh-CN"/>
              </w:rPr>
              <w:t>等专业。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2" w:hRule="atLeast"/>
          <w:jc w:val="center"/>
        </w:trPr>
        <w:tc>
          <w:tcPr>
            <w:tcW w:w="692" w:type="dxa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3</w:t>
            </w:r>
          </w:p>
        </w:tc>
        <w:tc>
          <w:tcPr>
            <w:tcW w:w="1296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default" w:ascii="楷体" w:hAnsi="楷体" w:eastAsia="楷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楷体" w:hAnsi="楷体" w:eastAsia="楷体" w:cs="宋体"/>
                <w:kern w:val="0"/>
                <w:sz w:val="18"/>
                <w:szCs w:val="18"/>
              </w:rPr>
              <w:t>客户</w:t>
            </w:r>
            <w:r>
              <w:rPr>
                <w:rFonts w:hint="eastAsia" w:ascii="楷体" w:hAnsi="楷体" w:eastAsia="楷体" w:cs="宋体"/>
                <w:kern w:val="0"/>
                <w:sz w:val="18"/>
                <w:szCs w:val="18"/>
                <w:lang w:val="en-US" w:eastAsia="zh-CN"/>
              </w:rPr>
              <w:t>专员</w:t>
            </w:r>
          </w:p>
          <w:p>
            <w:pPr>
              <w:widowControl/>
              <w:jc w:val="center"/>
              <w:rPr>
                <w:rFonts w:ascii="楷体" w:hAnsi="楷体" w:eastAsia="楷体" w:cs="宋体"/>
                <w:kern w:val="0"/>
                <w:sz w:val="18"/>
                <w:szCs w:val="18"/>
              </w:rPr>
            </w:pPr>
          </w:p>
        </w:tc>
        <w:tc>
          <w:tcPr>
            <w:tcW w:w="5696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楷体" w:hAnsi="楷体" w:eastAsia="楷体" w:cs="宋体"/>
                <w:b/>
                <w:kern w:val="0"/>
                <w:sz w:val="18"/>
                <w:szCs w:val="18"/>
              </w:rPr>
            </w:pPr>
            <w:r>
              <w:rPr>
                <w:rFonts w:hint="eastAsia" w:ascii="楷体" w:hAnsi="楷体" w:eastAsia="楷体" w:cs="宋体"/>
                <w:b/>
                <w:kern w:val="0"/>
                <w:sz w:val="18"/>
                <w:szCs w:val="18"/>
              </w:rPr>
              <w:t>岗位职责</w:t>
            </w:r>
          </w:p>
          <w:p>
            <w:pPr>
              <w:widowControl/>
              <w:jc w:val="left"/>
              <w:rPr>
                <w:rFonts w:ascii="楷体" w:hAnsi="楷体" w:eastAsia="楷体" w:cs="宋体"/>
                <w:kern w:val="0"/>
                <w:sz w:val="18"/>
                <w:szCs w:val="18"/>
              </w:rPr>
            </w:pPr>
            <w:r>
              <w:rPr>
                <w:rFonts w:ascii="楷体" w:hAnsi="楷体" w:eastAsia="楷体" w:cs="宋体"/>
                <w:kern w:val="0"/>
                <w:sz w:val="18"/>
                <w:szCs w:val="18"/>
              </w:rPr>
              <w:t>1、收集客户名单，并上门拜访，了解客户需求</w:t>
            </w:r>
          </w:p>
          <w:p>
            <w:pPr>
              <w:widowControl/>
              <w:jc w:val="left"/>
              <w:rPr>
                <w:rFonts w:ascii="楷体" w:hAnsi="楷体" w:eastAsia="楷体" w:cs="宋体"/>
                <w:kern w:val="0"/>
                <w:sz w:val="18"/>
                <w:szCs w:val="18"/>
              </w:rPr>
            </w:pPr>
            <w:r>
              <w:rPr>
                <w:rFonts w:ascii="楷体" w:hAnsi="楷体" w:eastAsia="楷体" w:cs="宋体"/>
                <w:kern w:val="0"/>
                <w:sz w:val="18"/>
                <w:szCs w:val="18"/>
              </w:rPr>
              <w:t>2、根据客户的需求，对产品进行有效的推广并达成合作</w:t>
            </w:r>
          </w:p>
          <w:p>
            <w:pPr>
              <w:widowControl/>
              <w:jc w:val="left"/>
              <w:rPr>
                <w:rFonts w:ascii="楷体" w:hAnsi="楷体" w:eastAsia="楷体" w:cs="宋体"/>
                <w:kern w:val="0"/>
                <w:sz w:val="18"/>
                <w:szCs w:val="18"/>
              </w:rPr>
            </w:pPr>
            <w:r>
              <w:rPr>
                <w:rFonts w:ascii="楷体" w:hAnsi="楷体" w:eastAsia="楷体" w:cs="宋体"/>
                <w:kern w:val="0"/>
                <w:sz w:val="18"/>
                <w:szCs w:val="18"/>
              </w:rPr>
              <w:t>3、做好服务跟</w:t>
            </w:r>
            <w:bookmarkStart w:id="0" w:name="_GoBack"/>
            <w:bookmarkEnd w:id="0"/>
            <w:r>
              <w:rPr>
                <w:rFonts w:ascii="楷体" w:hAnsi="楷体" w:eastAsia="楷体" w:cs="宋体"/>
                <w:kern w:val="0"/>
                <w:sz w:val="18"/>
                <w:szCs w:val="18"/>
              </w:rPr>
              <w:t>进，及时了解产品使用情况和客户新需求</w:t>
            </w:r>
          </w:p>
          <w:p>
            <w:pPr>
              <w:widowControl/>
              <w:jc w:val="left"/>
              <w:rPr>
                <w:rFonts w:ascii="楷体" w:hAnsi="楷体" w:eastAsia="楷体" w:cs="宋体"/>
                <w:b/>
                <w:kern w:val="0"/>
                <w:sz w:val="18"/>
                <w:szCs w:val="18"/>
              </w:rPr>
            </w:pPr>
            <w:r>
              <w:rPr>
                <w:rFonts w:hint="eastAsia" w:ascii="楷体" w:hAnsi="楷体" w:eastAsia="楷体" w:cs="宋体"/>
                <w:b/>
                <w:kern w:val="0"/>
                <w:sz w:val="18"/>
                <w:szCs w:val="18"/>
              </w:rPr>
              <w:t>岗位要求</w:t>
            </w:r>
          </w:p>
          <w:p>
            <w:pPr>
              <w:widowControl/>
              <w:jc w:val="left"/>
              <w:rPr>
                <w:rFonts w:ascii="楷体" w:hAnsi="楷体" w:eastAsia="楷体" w:cs="宋体"/>
                <w:kern w:val="0"/>
                <w:sz w:val="18"/>
                <w:szCs w:val="18"/>
              </w:rPr>
            </w:pPr>
            <w:r>
              <w:rPr>
                <w:rFonts w:ascii="楷体" w:hAnsi="楷体" w:eastAsia="楷体" w:cs="宋体"/>
                <w:kern w:val="0"/>
                <w:sz w:val="18"/>
                <w:szCs w:val="18"/>
              </w:rPr>
              <w:t>1</w:t>
            </w:r>
            <w:r>
              <w:rPr>
                <w:rFonts w:hint="eastAsia" w:ascii="楷体" w:hAnsi="楷体" w:eastAsia="楷体" w:cs="宋体"/>
                <w:kern w:val="0"/>
                <w:sz w:val="18"/>
                <w:szCs w:val="18"/>
                <w:lang w:eastAsia="zh-CN"/>
              </w:rPr>
              <w:t>、</w:t>
            </w:r>
            <w:r>
              <w:rPr>
                <w:rFonts w:ascii="楷体" w:hAnsi="楷体" w:eastAsia="楷体" w:cs="宋体"/>
                <w:kern w:val="0"/>
                <w:sz w:val="18"/>
                <w:szCs w:val="18"/>
              </w:rPr>
              <w:t>202</w:t>
            </w:r>
            <w:r>
              <w:rPr>
                <w:rFonts w:hint="eastAsia" w:ascii="楷体" w:hAnsi="楷体" w:eastAsia="楷体" w:cs="宋体"/>
                <w:kern w:val="0"/>
                <w:sz w:val="18"/>
                <w:szCs w:val="18"/>
                <w:lang w:val="en-US" w:eastAsia="zh-CN"/>
              </w:rPr>
              <w:t>5</w:t>
            </w:r>
            <w:r>
              <w:rPr>
                <w:rFonts w:ascii="楷体" w:hAnsi="楷体" w:eastAsia="楷体" w:cs="宋体"/>
                <w:kern w:val="0"/>
                <w:sz w:val="18"/>
                <w:szCs w:val="18"/>
              </w:rPr>
              <w:t>应届毕业生，</w:t>
            </w:r>
            <w:r>
              <w:rPr>
                <w:rFonts w:hint="eastAsia" w:ascii="楷体" w:hAnsi="楷体" w:eastAsia="楷体" w:cs="宋体"/>
                <w:kern w:val="0"/>
                <w:sz w:val="18"/>
                <w:szCs w:val="18"/>
                <w:lang w:eastAsia="zh-CN"/>
              </w:rPr>
              <w:t>本科以上学历，</w:t>
            </w:r>
            <w:r>
              <w:rPr>
                <w:rFonts w:ascii="楷体" w:hAnsi="楷体" w:eastAsia="楷体" w:cs="宋体"/>
                <w:kern w:val="0"/>
                <w:sz w:val="18"/>
                <w:szCs w:val="18"/>
              </w:rPr>
              <w:t>热爱销售工作，专业不限；</w:t>
            </w:r>
          </w:p>
          <w:p>
            <w:pPr>
              <w:widowControl/>
              <w:jc w:val="left"/>
              <w:rPr>
                <w:rFonts w:ascii="楷体" w:hAnsi="楷体" w:eastAsia="楷体" w:cs="宋体"/>
                <w:kern w:val="0"/>
                <w:sz w:val="18"/>
                <w:szCs w:val="18"/>
              </w:rPr>
            </w:pPr>
            <w:r>
              <w:rPr>
                <w:rFonts w:ascii="楷体" w:hAnsi="楷体" w:eastAsia="楷体" w:cs="宋体"/>
                <w:kern w:val="0"/>
                <w:sz w:val="18"/>
                <w:szCs w:val="18"/>
              </w:rPr>
              <w:t>2、亲和，善交际，反应敏捷、表达能力强，较好的客户</w:t>
            </w:r>
          </w:p>
          <w:p>
            <w:pPr>
              <w:widowControl/>
              <w:jc w:val="left"/>
              <w:rPr>
                <w:rFonts w:ascii="楷体" w:hAnsi="楷体" w:eastAsia="楷体" w:cs="宋体"/>
                <w:kern w:val="0"/>
                <w:sz w:val="18"/>
                <w:szCs w:val="18"/>
              </w:rPr>
            </w:pPr>
            <w:r>
              <w:rPr>
                <w:rFonts w:ascii="楷体" w:hAnsi="楷体" w:eastAsia="楷体" w:cs="宋体"/>
                <w:kern w:val="0"/>
                <w:sz w:val="18"/>
                <w:szCs w:val="18"/>
              </w:rPr>
              <w:t>3、善于团队协作，强烈的事业心与目标感；</w:t>
            </w:r>
          </w:p>
        </w:tc>
        <w:tc>
          <w:tcPr>
            <w:tcW w:w="953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楷体" w:hAnsi="楷体" w:eastAsia="楷体" w:cs="宋体"/>
                <w:kern w:val="0"/>
                <w:sz w:val="18"/>
                <w:szCs w:val="18"/>
              </w:rPr>
            </w:pPr>
            <w:r>
              <w:rPr>
                <w:rFonts w:hint="eastAsia" w:ascii="楷体" w:hAnsi="楷体" w:eastAsia="楷体" w:cs="宋体"/>
                <w:kern w:val="0"/>
                <w:sz w:val="18"/>
                <w:szCs w:val="18"/>
              </w:rPr>
              <w:t>10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楷体" w:hAnsi="楷体" w:eastAsia="楷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楷体" w:hAnsi="楷体" w:eastAsia="楷体" w:cs="宋体"/>
                <w:kern w:val="0"/>
                <w:sz w:val="18"/>
                <w:szCs w:val="18"/>
                <w:lang w:val="en-US" w:eastAsia="zh-CN"/>
              </w:rPr>
              <w:t>不限专业。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jc w:val="left"/>
        <w:textAlignment w:val="auto"/>
        <w:rPr>
          <w:rFonts w:hint="eastAsia" w:ascii="宋体" w:hAnsi="宋体" w:eastAsia="宋体"/>
          <w:sz w:val="16"/>
          <w:szCs w:val="18"/>
        </w:rPr>
      </w:pPr>
      <w:r>
        <w:rPr>
          <w:rFonts w:hint="eastAsia" w:ascii="宋体" w:hAnsi="宋体" w:eastAsia="宋体"/>
          <w:sz w:val="16"/>
          <w:szCs w:val="18"/>
          <w:lang w:val="en-US" w:eastAsia="zh-CN"/>
        </w:rPr>
        <w:t>简历投递邮箱：</w:t>
      </w:r>
      <w:r>
        <w:rPr>
          <w:rFonts w:hint="eastAsia" w:ascii="宋体" w:hAnsi="宋体" w:eastAsia="宋体"/>
          <w:sz w:val="16"/>
          <w:szCs w:val="18"/>
          <w:lang w:val="en-US" w:eastAsia="zh-CN"/>
        </w:rPr>
        <w:fldChar w:fldCharType="begin"/>
      </w:r>
      <w:r>
        <w:rPr>
          <w:rFonts w:hint="eastAsia" w:ascii="宋体" w:hAnsi="宋体" w:eastAsia="宋体"/>
          <w:sz w:val="16"/>
          <w:szCs w:val="18"/>
          <w:lang w:val="en-US" w:eastAsia="zh-CN"/>
        </w:rPr>
        <w:instrText xml:space="preserve"> HYPERLINK "mailto:xiaoxia_pan@kingdee.com" </w:instrText>
      </w:r>
      <w:r>
        <w:rPr>
          <w:rFonts w:hint="eastAsia" w:ascii="宋体" w:hAnsi="宋体" w:eastAsia="宋体"/>
          <w:sz w:val="16"/>
          <w:szCs w:val="18"/>
          <w:lang w:val="en-US" w:eastAsia="zh-CN"/>
        </w:rPr>
        <w:fldChar w:fldCharType="separate"/>
      </w:r>
      <w:r>
        <w:rPr>
          <w:rFonts w:hint="eastAsia" w:ascii="宋体" w:hAnsi="宋体" w:eastAsia="宋体"/>
          <w:sz w:val="16"/>
          <w:szCs w:val="18"/>
          <w:lang w:val="en-US" w:eastAsia="zh-CN"/>
        </w:rPr>
        <w:t>xiaoxia_pan@kingdee.com</w:t>
      </w:r>
      <w:r>
        <w:rPr>
          <w:rFonts w:hint="eastAsia" w:ascii="宋体" w:hAnsi="宋体" w:eastAsia="宋体"/>
          <w:sz w:val="16"/>
          <w:szCs w:val="18"/>
          <w:lang w:val="en-US" w:eastAsia="zh-CN"/>
        </w:rPr>
        <w:fldChar w:fldCharType="end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jc w:val="left"/>
        <w:textAlignment w:val="auto"/>
        <w:rPr>
          <w:rFonts w:hint="eastAsia" w:ascii="宋体" w:hAnsi="宋体" w:eastAsia="宋体"/>
          <w:sz w:val="16"/>
          <w:szCs w:val="18"/>
        </w:rPr>
      </w:pPr>
      <w:r>
        <w:rPr>
          <w:rFonts w:hint="eastAsia" w:ascii="宋体" w:hAnsi="宋体" w:eastAsia="宋体"/>
          <w:sz w:val="16"/>
          <w:szCs w:val="18"/>
        </w:rPr>
        <w:t>招聘热线：0311－85282150</w:t>
      </w:r>
      <w:r>
        <w:rPr>
          <w:rFonts w:hint="eastAsia" w:ascii="宋体" w:hAnsi="宋体" w:eastAsia="宋体"/>
          <w:sz w:val="16"/>
          <w:szCs w:val="18"/>
          <w:lang w:val="en-US" w:eastAsia="zh-CN"/>
        </w:rPr>
        <w:t xml:space="preserve">    </w:t>
      </w:r>
      <w:r>
        <w:rPr>
          <w:rFonts w:hint="eastAsia" w:ascii="宋体" w:hAnsi="宋体" w:eastAsia="宋体"/>
          <w:sz w:val="16"/>
          <w:szCs w:val="18"/>
        </w:rPr>
        <w:t xml:space="preserve">   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jc w:val="left"/>
        <w:textAlignment w:val="auto"/>
        <w:rPr>
          <w:rFonts w:hint="eastAsia" w:ascii="宋体" w:hAnsi="宋体" w:eastAsia="宋体"/>
          <w:sz w:val="16"/>
          <w:szCs w:val="18"/>
          <w:lang w:eastAsia="zh-CN"/>
        </w:rPr>
      </w:pPr>
      <w:r>
        <w:rPr>
          <w:rFonts w:hint="eastAsia" w:ascii="宋体" w:hAnsi="宋体" w:eastAsia="宋体"/>
          <w:sz w:val="16"/>
          <w:szCs w:val="18"/>
        </w:rPr>
        <w:t>公司网址：</w:t>
      </w:r>
      <w:r>
        <w:rPr>
          <w:rFonts w:hint="eastAsia" w:ascii="宋体" w:hAnsi="宋体" w:eastAsia="宋体"/>
          <w:sz w:val="16"/>
          <w:szCs w:val="18"/>
          <w:lang w:val="en-US" w:eastAsia="zh-CN"/>
        </w:rPr>
        <w:t>http://</w:t>
      </w:r>
      <w:r>
        <w:rPr>
          <w:rFonts w:hint="eastAsia" w:ascii="宋体" w:hAnsi="宋体" w:eastAsia="宋体"/>
          <w:sz w:val="16"/>
          <w:szCs w:val="18"/>
        </w:rPr>
        <w:fldChar w:fldCharType="begin"/>
      </w:r>
      <w:r>
        <w:rPr>
          <w:rFonts w:hint="eastAsia" w:ascii="宋体" w:hAnsi="宋体" w:eastAsia="宋体"/>
          <w:sz w:val="16"/>
          <w:szCs w:val="18"/>
        </w:rPr>
        <w:instrText xml:space="preserve"> HYPERLINK "http://www.kingdee.com" </w:instrText>
      </w:r>
      <w:r>
        <w:rPr>
          <w:rFonts w:hint="eastAsia" w:ascii="宋体" w:hAnsi="宋体" w:eastAsia="宋体"/>
          <w:sz w:val="16"/>
          <w:szCs w:val="18"/>
        </w:rPr>
        <w:fldChar w:fldCharType="separate"/>
      </w:r>
      <w:r>
        <w:rPr>
          <w:rFonts w:hint="eastAsia" w:ascii="宋体" w:hAnsi="宋体" w:eastAsia="宋体"/>
          <w:sz w:val="16"/>
          <w:szCs w:val="18"/>
        </w:rPr>
        <w:t>www.kingdee.com</w:t>
      </w:r>
      <w:r>
        <w:rPr>
          <w:rFonts w:hint="eastAsia" w:ascii="宋体" w:hAnsi="宋体" w:eastAsia="宋体"/>
          <w:sz w:val="16"/>
          <w:szCs w:val="18"/>
        </w:rPr>
        <w:fldChar w:fldCharType="end"/>
      </w:r>
      <w:r>
        <w:rPr>
          <w:rFonts w:hint="eastAsia" w:ascii="宋体" w:hAnsi="宋体" w:eastAsia="宋体"/>
          <w:sz w:val="16"/>
          <w:szCs w:val="18"/>
          <w:lang w:val="en-US" w:eastAsia="zh-CN"/>
        </w:rPr>
        <w:t>/</w:t>
      </w:r>
      <w:r>
        <w:rPr>
          <w:rFonts w:hint="eastAsia" w:ascii="宋体" w:hAnsi="宋体" w:eastAsia="宋体"/>
          <w:sz w:val="16"/>
          <w:szCs w:val="18"/>
        </w:rPr>
        <w:t> 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jc w:val="left"/>
        <w:textAlignment w:val="auto"/>
        <w:rPr>
          <w:rFonts w:hint="eastAsia" w:ascii="宋体" w:hAnsi="宋体" w:eastAsia="宋体"/>
          <w:sz w:val="16"/>
          <w:szCs w:val="18"/>
        </w:rPr>
      </w:pPr>
      <w:r>
        <w:rPr>
          <w:rFonts w:hint="eastAsia" w:ascii="宋体" w:hAnsi="宋体" w:eastAsia="宋体"/>
          <w:sz w:val="16"/>
          <w:szCs w:val="18"/>
          <w:lang w:val="en-US" w:eastAsia="zh-CN"/>
        </w:rPr>
        <w:t>实习期</w:t>
      </w:r>
      <w:r>
        <w:rPr>
          <w:rFonts w:hint="eastAsia" w:ascii="宋体" w:hAnsi="宋体" w:eastAsia="宋体"/>
          <w:sz w:val="16"/>
          <w:szCs w:val="18"/>
        </w:rPr>
        <w:t>基本工资：</w:t>
      </w:r>
      <w:r>
        <w:rPr>
          <w:rFonts w:hint="eastAsia" w:ascii="宋体" w:hAnsi="宋体" w:eastAsia="宋体"/>
          <w:sz w:val="16"/>
          <w:szCs w:val="18"/>
          <w:lang w:val="en-US" w:eastAsia="zh-CN"/>
        </w:rPr>
        <w:t>3</w:t>
      </w:r>
      <w:r>
        <w:rPr>
          <w:rFonts w:hint="eastAsia" w:ascii="宋体" w:hAnsi="宋体" w:eastAsia="宋体"/>
          <w:sz w:val="16"/>
          <w:szCs w:val="18"/>
        </w:rPr>
        <w:t>000元/月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jc w:val="left"/>
        <w:textAlignment w:val="auto"/>
        <w:rPr>
          <w:rFonts w:hint="eastAsia" w:ascii="宋体" w:hAnsi="宋体" w:eastAsia="宋体"/>
          <w:sz w:val="16"/>
          <w:szCs w:val="18"/>
          <w:lang w:val="en-US" w:eastAsia="zh-CN"/>
        </w:rPr>
      </w:pPr>
      <w:r>
        <w:rPr>
          <w:rFonts w:hint="eastAsia" w:ascii="宋体" w:hAnsi="宋体" w:eastAsia="宋体"/>
          <w:sz w:val="16"/>
          <w:szCs w:val="18"/>
        </w:rPr>
        <w:t>公司地址：河北省石家庄市东大街五号开元</w:t>
      </w:r>
      <w:r>
        <w:rPr>
          <w:rFonts w:hint="eastAsia" w:ascii="宋体" w:hAnsi="宋体" w:eastAsia="宋体"/>
          <w:sz w:val="16"/>
          <w:szCs w:val="18"/>
          <w:lang w:val="en-US" w:eastAsia="zh-CN"/>
        </w:rPr>
        <w:t>金融</w:t>
      </w:r>
      <w:r>
        <w:rPr>
          <w:rFonts w:hint="eastAsia" w:ascii="宋体" w:hAnsi="宋体" w:eastAsia="宋体"/>
          <w:sz w:val="16"/>
          <w:szCs w:val="18"/>
        </w:rPr>
        <w:t>中心9C（博物院东侧希尔顿）</w:t>
      </w:r>
      <w:r>
        <w:rPr>
          <w:rFonts w:hint="eastAsia" w:ascii="宋体" w:hAnsi="宋体" w:eastAsia="宋体"/>
          <w:sz w:val="16"/>
          <w:szCs w:val="18"/>
          <w:lang w:val="en-US" w:eastAsia="zh-CN"/>
        </w:rPr>
        <w:t xml:space="preserve">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jc w:val="left"/>
        <w:textAlignment w:val="auto"/>
        <w:rPr>
          <w:rFonts w:hint="eastAsia" w:ascii="宋体" w:hAnsi="宋体" w:eastAsia="宋体"/>
          <w:sz w:val="16"/>
          <w:szCs w:val="18"/>
          <w:lang w:val="en-US" w:eastAsia="zh-CN"/>
        </w:rPr>
      </w:pPr>
      <w:r>
        <w:rPr>
          <w:rFonts w:hint="eastAsia" w:ascii="宋体" w:hAnsi="宋体" w:eastAsia="宋体"/>
          <w:sz w:val="16"/>
          <w:szCs w:val="18"/>
        </w:rPr>
        <w:t>其他：</w:t>
      </w:r>
      <w:r>
        <w:rPr>
          <w:rFonts w:hint="eastAsia" w:ascii="宋体" w:hAnsi="宋体" w:eastAsia="宋体"/>
          <w:sz w:val="16"/>
          <w:szCs w:val="18"/>
          <w:lang w:val="en-US" w:eastAsia="zh-CN"/>
        </w:rPr>
        <w:t>安排实习，</w:t>
      </w:r>
      <w:r>
        <w:rPr>
          <w:rFonts w:hint="eastAsia" w:ascii="宋体" w:hAnsi="宋体" w:eastAsia="宋体"/>
          <w:sz w:val="16"/>
          <w:szCs w:val="18"/>
        </w:rPr>
        <w:t>实习期间表现优秀者</w:t>
      </w:r>
      <w:r>
        <w:rPr>
          <w:rFonts w:hint="eastAsia" w:ascii="宋体" w:hAnsi="宋体" w:eastAsia="宋体"/>
          <w:sz w:val="16"/>
          <w:szCs w:val="18"/>
          <w:lang w:val="en-US" w:eastAsia="zh-CN"/>
        </w:rPr>
        <w:t>毕业后可</w:t>
      </w:r>
      <w:r>
        <w:rPr>
          <w:rFonts w:hint="eastAsia" w:ascii="宋体" w:hAnsi="宋体" w:eastAsia="宋体"/>
          <w:sz w:val="16"/>
          <w:szCs w:val="18"/>
        </w:rPr>
        <w:t>经总部校招考核</w:t>
      </w:r>
      <w:r>
        <w:rPr>
          <w:rFonts w:hint="eastAsia" w:ascii="宋体" w:hAnsi="宋体" w:eastAsia="宋体"/>
          <w:sz w:val="16"/>
          <w:szCs w:val="18"/>
          <w:lang w:eastAsia="zh-CN"/>
        </w:rPr>
        <w:t>，</w:t>
      </w:r>
      <w:r>
        <w:rPr>
          <w:rFonts w:hint="eastAsia" w:ascii="宋体" w:hAnsi="宋体" w:eastAsia="宋体"/>
          <w:sz w:val="16"/>
          <w:szCs w:val="18"/>
        </w:rPr>
        <w:t>合格后可以转成正式员工</w:t>
      </w:r>
      <w:r>
        <w:rPr>
          <w:rFonts w:hint="eastAsia" w:ascii="宋体" w:hAnsi="宋体" w:eastAsia="宋体"/>
          <w:sz w:val="16"/>
          <w:szCs w:val="18"/>
          <w:lang w:eastAsia="zh-CN"/>
        </w:rPr>
        <w:t>。</w:t>
      </w:r>
    </w:p>
    <w:sectPr>
      <w:headerReference r:id="rId3" w:type="default"/>
      <w:footerReference r:id="rId4" w:type="default"/>
      <w:pgSz w:w="11906" w:h="16838"/>
      <w:pgMar w:top="1191" w:right="1134" w:bottom="1191" w:left="1134" w:header="510" w:footer="374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  <w:rPr>
        <w:rFonts w:ascii="楷体" w:hAnsi="楷体" w:eastAsia="楷体"/>
        <w:sz w:val="24"/>
        <w:szCs w:val="24"/>
      </w:rPr>
    </w:pPr>
    <w:r>
      <w:rPr>
        <w:rFonts w:hint="eastAsia" w:ascii="楷体" w:hAnsi="楷体" w:eastAsia="楷体"/>
        <w:b/>
        <w:sz w:val="24"/>
        <w:szCs w:val="24"/>
      </w:rPr>
      <w:t>加入金蝶，改变全中国九亿人的工作方式</w:t>
    </w:r>
    <w:r>
      <w:rPr>
        <w:rFonts w:hint="eastAsia" w:ascii="楷体" w:hAnsi="楷体" w:eastAsia="楷体"/>
        <w:sz w:val="24"/>
        <w:szCs w:val="24"/>
      </w:rPr>
      <w:t>！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single" w:color="auto" w:sz="6" w:space="0"/>
      </w:pBdr>
      <w:jc w:val="left"/>
    </w:pPr>
    <w:r>
      <w:drawing>
        <wp:inline distT="0" distB="0" distL="0" distR="0">
          <wp:extent cx="1510665" cy="351790"/>
          <wp:effectExtent l="0" t="0" r="0" b="0"/>
          <wp:docPr id="12" name="图片 12" descr="E:\潘  工作\02行政\金蝶图标\30周年logo彩色.png30周年logo彩色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图片 12" descr="E:\潘  工作\02行政\金蝶图标\30周年logo彩色.png30周年logo彩色"/>
                  <pic:cNvPicPr>
                    <a:picLocks noChangeAspect="1"/>
                  </pic:cNvPicPr>
                </pic:nvPicPr>
                <pic:blipFill>
                  <a:blip r:embed="rId1"/>
                  <a:srcRect l="-1905" r="-4637"/>
                  <a:stretch>
                    <a:fillRect/>
                  </a:stretch>
                </pic:blipFill>
                <pic:spPr>
                  <a:xfrm>
                    <a:off x="0" y="0"/>
                    <a:ext cx="1510665" cy="3517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djMWFiNjE5ZmJjY2Q2ZWMyNTlkZTkyZDA4MGJlYTkifQ=="/>
  </w:docVars>
  <w:rsids>
    <w:rsidRoot w:val="00FF1546"/>
    <w:rsid w:val="0006560C"/>
    <w:rsid w:val="00066AA2"/>
    <w:rsid w:val="00142B30"/>
    <w:rsid w:val="00172574"/>
    <w:rsid w:val="0027779B"/>
    <w:rsid w:val="00350494"/>
    <w:rsid w:val="004C7897"/>
    <w:rsid w:val="00603EF8"/>
    <w:rsid w:val="006174B2"/>
    <w:rsid w:val="006A71E5"/>
    <w:rsid w:val="007043BE"/>
    <w:rsid w:val="007458CC"/>
    <w:rsid w:val="008D33DF"/>
    <w:rsid w:val="00917CB8"/>
    <w:rsid w:val="00940552"/>
    <w:rsid w:val="00975F29"/>
    <w:rsid w:val="009B2EA4"/>
    <w:rsid w:val="009D3365"/>
    <w:rsid w:val="009E334E"/>
    <w:rsid w:val="00AE069C"/>
    <w:rsid w:val="00AF4397"/>
    <w:rsid w:val="00CD22F3"/>
    <w:rsid w:val="00DD1449"/>
    <w:rsid w:val="00DE0B7C"/>
    <w:rsid w:val="00DE6183"/>
    <w:rsid w:val="00E63AA6"/>
    <w:rsid w:val="00FF1546"/>
    <w:rsid w:val="01791910"/>
    <w:rsid w:val="04D33249"/>
    <w:rsid w:val="076F59D4"/>
    <w:rsid w:val="09C676BC"/>
    <w:rsid w:val="0C3326E0"/>
    <w:rsid w:val="0F7D0E73"/>
    <w:rsid w:val="10087E27"/>
    <w:rsid w:val="11625E36"/>
    <w:rsid w:val="12D544ED"/>
    <w:rsid w:val="15DE5A70"/>
    <w:rsid w:val="19BF0C13"/>
    <w:rsid w:val="1CA41B66"/>
    <w:rsid w:val="1D152095"/>
    <w:rsid w:val="1F2D75BA"/>
    <w:rsid w:val="204A1CD1"/>
    <w:rsid w:val="20F4612D"/>
    <w:rsid w:val="21262AC3"/>
    <w:rsid w:val="22495711"/>
    <w:rsid w:val="22BA0750"/>
    <w:rsid w:val="275A6C34"/>
    <w:rsid w:val="27BA7ACE"/>
    <w:rsid w:val="2A2C0A1E"/>
    <w:rsid w:val="2BD424C9"/>
    <w:rsid w:val="309923A3"/>
    <w:rsid w:val="30A77050"/>
    <w:rsid w:val="32915E9A"/>
    <w:rsid w:val="33343E12"/>
    <w:rsid w:val="33C965EE"/>
    <w:rsid w:val="34C5267E"/>
    <w:rsid w:val="35B213DF"/>
    <w:rsid w:val="35E10440"/>
    <w:rsid w:val="375B1E50"/>
    <w:rsid w:val="3BED2703"/>
    <w:rsid w:val="3DC66FCB"/>
    <w:rsid w:val="444546C0"/>
    <w:rsid w:val="457E261E"/>
    <w:rsid w:val="45B778DE"/>
    <w:rsid w:val="45E953BD"/>
    <w:rsid w:val="485823DA"/>
    <w:rsid w:val="4A5B6249"/>
    <w:rsid w:val="4B27361D"/>
    <w:rsid w:val="4C5B1523"/>
    <w:rsid w:val="4F130441"/>
    <w:rsid w:val="4FEA526A"/>
    <w:rsid w:val="550F6DD3"/>
    <w:rsid w:val="57B7197A"/>
    <w:rsid w:val="58233676"/>
    <w:rsid w:val="5A890B82"/>
    <w:rsid w:val="5C533127"/>
    <w:rsid w:val="5D1A51C8"/>
    <w:rsid w:val="5D3F048D"/>
    <w:rsid w:val="5E1B345E"/>
    <w:rsid w:val="68141372"/>
    <w:rsid w:val="689947CF"/>
    <w:rsid w:val="69526E17"/>
    <w:rsid w:val="6983090D"/>
    <w:rsid w:val="6D8E50E8"/>
    <w:rsid w:val="6E337B9A"/>
    <w:rsid w:val="6E797838"/>
    <w:rsid w:val="6E9332F2"/>
    <w:rsid w:val="70CD6084"/>
    <w:rsid w:val="713F7093"/>
    <w:rsid w:val="73421DD3"/>
    <w:rsid w:val="74AC7D5E"/>
    <w:rsid w:val="75537C6E"/>
    <w:rsid w:val="75C51B5F"/>
    <w:rsid w:val="76B77650"/>
    <w:rsid w:val="7DDE3D42"/>
    <w:rsid w:val="7FC82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8">
    <w:name w:val="Strong"/>
    <w:basedOn w:val="7"/>
    <w:qFormat/>
    <w:uiPriority w:val="22"/>
    <w:rPr>
      <w:b/>
      <w:bCs/>
    </w:rPr>
  </w:style>
  <w:style w:type="character" w:styleId="9">
    <w:name w:val="Emphasis"/>
    <w:basedOn w:val="7"/>
    <w:qFormat/>
    <w:uiPriority w:val="20"/>
    <w:rPr>
      <w:i/>
      <w:iCs/>
    </w:rPr>
  </w:style>
  <w:style w:type="character" w:styleId="10">
    <w:name w:val="Hyperlink"/>
    <w:basedOn w:val="7"/>
    <w:unhideWhenUsed/>
    <w:qFormat/>
    <w:uiPriority w:val="99"/>
    <w:rPr>
      <w:color w:val="0000FF"/>
      <w:u w:val="single"/>
    </w:rPr>
  </w:style>
  <w:style w:type="character" w:customStyle="1" w:styleId="11">
    <w:name w:val="Unresolved Mention"/>
    <w:basedOn w:val="7"/>
    <w:semiHidden/>
    <w:unhideWhenUsed/>
    <w:qFormat/>
    <w:uiPriority w:val="99"/>
    <w:rPr>
      <w:color w:val="808080"/>
      <w:shd w:val="clear" w:color="auto" w:fill="E6E6E6"/>
    </w:rPr>
  </w:style>
  <w:style w:type="character" w:customStyle="1" w:styleId="12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13">
    <w:name w:val="页脚 字符"/>
    <w:basedOn w:val="7"/>
    <w:link w:val="3"/>
    <w:qFormat/>
    <w:uiPriority w:val="99"/>
    <w:rPr>
      <w:sz w:val="18"/>
      <w:szCs w:val="18"/>
    </w:rPr>
  </w:style>
  <w:style w:type="character" w:customStyle="1" w:styleId="14">
    <w:name w:val="批注框文本 字符"/>
    <w:basedOn w:val="7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1600</Words>
  <Characters>1802</Characters>
  <Lines>11</Lines>
  <Paragraphs>3</Paragraphs>
  <TotalTime>2</TotalTime>
  <ScaleCrop>false</ScaleCrop>
  <LinksUpToDate>false</LinksUpToDate>
  <CharactersWithSpaces>1824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2020-10-10T00:38:00Z</dcterms:created>
  <dc:creator>何媛</dc:creator>
  <cp:lastModifiedBy>小潘丫头</cp:lastModifiedBy>
  <cp:lastPrinted>2023-10-19T00:57:00Z</cp:lastPrinted>
  <dcterms:modified xsi:type="dcterms:W3CDTF">2024-05-21T08:58:24Z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9576EF73B9FB4EFC9AE5A77F8BC4DB07_13</vt:lpwstr>
  </property>
</Properties>
</file>